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87FDF" w:rsidRPr="00C87FDF" w:rsidRDefault="00C87FDF" w:rsidP="00C87FDF">
      <w:pPr>
        <w:shd w:val="clear" w:color="auto" w:fill="FFFFFF"/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color w:val="93246F"/>
          <w:sz w:val="38"/>
          <w:szCs w:val="38"/>
          <w:lang/>
        </w:rPr>
      </w:pPr>
      <w:r w:rsidRPr="00C87FDF">
        <w:rPr>
          <w:rFonts w:ascii="Trebuchet MS" w:eastAsia="Times New Roman" w:hAnsi="Trebuchet MS" w:cs="Times New Roman"/>
          <w:color w:val="93246F"/>
          <w:sz w:val="38"/>
          <w:szCs w:val="38"/>
          <w:lang/>
        </w:rPr>
        <w:fldChar w:fldCharType="begin"/>
      </w:r>
      <w:r w:rsidRPr="00C87FDF">
        <w:rPr>
          <w:rFonts w:ascii="Trebuchet MS" w:eastAsia="Times New Roman" w:hAnsi="Trebuchet MS" w:cs="Times New Roman"/>
          <w:color w:val="93246F"/>
          <w:sz w:val="38"/>
          <w:szCs w:val="38"/>
          <w:lang/>
        </w:rPr>
        <w:instrText xml:space="preserve"> HYPERLINK "http://www.soligorskcge.by/index.php?option=com_content&amp;view=article&amp;id=5027:2022-10-03-06-39-25&amp;catid=2:2014-12-24-13-39-19" </w:instrText>
      </w:r>
      <w:r w:rsidRPr="00C87FDF">
        <w:rPr>
          <w:rFonts w:ascii="Trebuchet MS" w:eastAsia="Times New Roman" w:hAnsi="Trebuchet MS" w:cs="Times New Roman"/>
          <w:color w:val="93246F"/>
          <w:sz w:val="38"/>
          <w:szCs w:val="38"/>
          <w:lang/>
        </w:rPr>
        <w:fldChar w:fldCharType="separate"/>
      </w:r>
      <w:r w:rsidRPr="00C87FDF">
        <w:rPr>
          <w:rFonts w:ascii="Trebuchet MS" w:eastAsia="Times New Roman" w:hAnsi="Trebuchet MS" w:cs="Times New Roman"/>
          <w:color w:val="0008E4"/>
          <w:sz w:val="38"/>
          <w:szCs w:val="38"/>
          <w:lang/>
        </w:rPr>
        <w:t>О проведении месячника по наведению порядка</w:t>
      </w:r>
      <w:r w:rsidRPr="00C87FDF">
        <w:rPr>
          <w:rFonts w:ascii="Trebuchet MS" w:eastAsia="Times New Roman" w:hAnsi="Trebuchet MS" w:cs="Times New Roman"/>
          <w:color w:val="93246F"/>
          <w:sz w:val="38"/>
          <w:szCs w:val="38"/>
          <w:lang/>
        </w:rPr>
        <w:fldChar w:fldCharType="end"/>
      </w:r>
    </w:p>
    <w:p w:rsidR="00C87FDF" w:rsidRPr="00C87FDF" w:rsidRDefault="00C87FDF" w:rsidP="00C87FDF">
      <w:pPr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C87FDF">
        <w:rPr>
          <w:rFonts w:ascii="Times New Roman" w:eastAsia="Times New Roman" w:hAnsi="Times New Roman" w:cs="Times New Roman"/>
          <w:color w:val="000000"/>
          <w:sz w:val="26"/>
          <w:szCs w:val="26"/>
          <w:lang/>
        </w:rPr>
        <w:t>В целях активизации работ по наведению и поддержанию надлежащего порядка на земле с 1 сентября по 31 октября 2022 года по распоряжению Минского областного исполнительного комитета от 09.03.2022 №24р на территории Минской области объявлен </w:t>
      </w:r>
      <w:r w:rsidRPr="00C87F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/>
        </w:rPr>
        <w:t>месячник по наведению порядка на земле, благоустройству и озеленению территорий.</w:t>
      </w:r>
    </w:p>
    <w:p w:rsidR="00C87FDF" w:rsidRPr="00C87FDF" w:rsidRDefault="00C87FDF" w:rsidP="00C87FDF">
      <w:pPr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C87FDF">
        <w:rPr>
          <w:rFonts w:ascii="Times New Roman" w:eastAsia="Times New Roman" w:hAnsi="Times New Roman" w:cs="Times New Roman"/>
          <w:color w:val="000000"/>
          <w:sz w:val="26"/>
          <w:szCs w:val="26"/>
          <w:lang/>
        </w:rPr>
        <w:t>В ходе месячника необходимо принять меры, направленные на обеспечение высокого уровня санитарного состояния промышленных, сельскохозяйственных и других объектов, расположенных на территории Солигорского района. Особое внимание в период месячника необходимо уделить землям лесного фонда и контролируемым зонам дорог, обеспечив регулярную уборку ветровальных и сухостойных деревьев, уборку и вывоз коммунальных отходов.</w:t>
      </w:r>
    </w:p>
    <w:p w:rsidR="00C87FDF" w:rsidRPr="00C87FDF" w:rsidRDefault="00C87FDF" w:rsidP="00C87FDF">
      <w:pPr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C87FDF">
        <w:rPr>
          <w:rFonts w:ascii="Times New Roman" w:eastAsia="Times New Roman" w:hAnsi="Times New Roman" w:cs="Times New Roman"/>
          <w:color w:val="000000"/>
          <w:sz w:val="26"/>
          <w:szCs w:val="26"/>
          <w:lang/>
        </w:rPr>
        <w:t>Организовать и провести мероприятия по наведению порядка с максимально эффективным участием всех учреждений, предприятий, организаций, населения на закрепленных территориях предприятий и организаций, территориях общего пользования населенных пунктов. В рамках месячника провести работы по ликвидации несанкционированных свалок на землях лесного фонда и в контролируемых зонах дорог, обеспечив регулярную уборку ветровальных и сухостойных деревьев, вывоз коммунальных отходов.</w:t>
      </w:r>
    </w:p>
    <w:p w:rsidR="00C87FDF" w:rsidRPr="00C87FDF" w:rsidRDefault="00C87FDF" w:rsidP="00C87FDF">
      <w:pPr>
        <w:spacing w:after="0" w:line="322" w:lineRule="atLeast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C87F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/>
        </w:rPr>
        <w:t>Предприятиям и организациям:</w:t>
      </w:r>
    </w:p>
    <w:p w:rsidR="00C87FDF" w:rsidRPr="00C87FDF" w:rsidRDefault="00C87FDF" w:rsidP="00C87FDF">
      <w:pPr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C87FDF">
        <w:rPr>
          <w:rFonts w:ascii="Times New Roman" w:eastAsia="Times New Roman" w:hAnsi="Times New Roman" w:cs="Times New Roman"/>
          <w:color w:val="000000"/>
          <w:sz w:val="26"/>
          <w:szCs w:val="26"/>
          <w:lang/>
        </w:rPr>
        <w:t>- навести порядок на собственной и закрепленной территории;</w:t>
      </w:r>
    </w:p>
    <w:p w:rsidR="00C87FDF" w:rsidRPr="00C87FDF" w:rsidRDefault="00C87FDF" w:rsidP="00C87FDF">
      <w:pPr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C87F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/>
        </w:rPr>
        <w:t>- </w:t>
      </w:r>
      <w:r w:rsidRPr="00C87FDF">
        <w:rPr>
          <w:rFonts w:ascii="Times New Roman" w:eastAsia="Times New Roman" w:hAnsi="Times New Roman" w:cs="Times New Roman"/>
          <w:color w:val="000000"/>
          <w:sz w:val="26"/>
          <w:szCs w:val="26"/>
          <w:lang/>
        </w:rPr>
        <w:t>обеспечить уборку собственной территории до оси проезжей части улицы по всей длине участка, а также коммунальных зонах (пустующие территории), прилегающих к организациям протяженностью 100 м вглубь;</w:t>
      </w:r>
    </w:p>
    <w:p w:rsidR="00C87FDF" w:rsidRPr="00C87FDF" w:rsidRDefault="00C87FDF" w:rsidP="00C87FDF">
      <w:pPr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C87F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/>
        </w:rPr>
        <w:t>- </w:t>
      </w:r>
      <w:r w:rsidRPr="00C87FDF">
        <w:rPr>
          <w:rFonts w:ascii="Times New Roman" w:eastAsia="Times New Roman" w:hAnsi="Times New Roman" w:cs="Times New Roman"/>
          <w:color w:val="000000"/>
          <w:sz w:val="26"/>
          <w:szCs w:val="26"/>
          <w:lang/>
        </w:rPr>
        <w:t>вывезти коммунальные и строительные отходы, упорядочить хранение строительных материалов;</w:t>
      </w:r>
    </w:p>
    <w:p w:rsidR="00C87FDF" w:rsidRPr="00C87FDF" w:rsidRDefault="00C87FDF" w:rsidP="00C87FDF">
      <w:pPr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C87F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/>
        </w:rPr>
        <w:t>- </w:t>
      </w:r>
      <w:r w:rsidRPr="00C87FDF">
        <w:rPr>
          <w:rFonts w:ascii="Times New Roman" w:eastAsia="Times New Roman" w:hAnsi="Times New Roman" w:cs="Times New Roman"/>
          <w:color w:val="000000"/>
          <w:sz w:val="26"/>
          <w:szCs w:val="26"/>
          <w:lang/>
        </w:rPr>
        <w:t>очистить от отходов контейнерную площадку;</w:t>
      </w:r>
    </w:p>
    <w:p w:rsidR="00C87FDF" w:rsidRPr="00C87FDF" w:rsidRDefault="00C87FDF" w:rsidP="00C87FDF">
      <w:pPr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C87FDF">
        <w:rPr>
          <w:rFonts w:ascii="Times New Roman" w:eastAsia="Times New Roman" w:hAnsi="Times New Roman" w:cs="Times New Roman"/>
          <w:color w:val="000000"/>
          <w:sz w:val="26"/>
          <w:szCs w:val="26"/>
          <w:lang/>
        </w:rPr>
        <w:t>- обеспечить площадку для контейнеров искусственным водонепроницаемым покрытием и ограждением с трех сторон на высоту выше емкостей для сбора твердых бытовых отходов;</w:t>
      </w:r>
    </w:p>
    <w:p w:rsidR="00C87FDF" w:rsidRPr="00C87FDF" w:rsidRDefault="00C87FDF" w:rsidP="00C87FDF">
      <w:pPr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C87FDF">
        <w:rPr>
          <w:rFonts w:ascii="Times New Roman" w:eastAsia="Times New Roman" w:hAnsi="Times New Roman" w:cs="Times New Roman"/>
          <w:color w:val="000000"/>
          <w:sz w:val="26"/>
          <w:szCs w:val="26"/>
          <w:lang/>
        </w:rPr>
        <w:t>- отремонтировать контейнера для сборов отходов, покрасить их, обеспечить их крышками, маркировкой с указанием вида отходов и данных о собственнике.</w:t>
      </w:r>
    </w:p>
    <w:p w:rsidR="00C87FDF" w:rsidRPr="00C87FDF" w:rsidRDefault="00C87FDF" w:rsidP="00C87FDF">
      <w:pPr>
        <w:spacing w:after="0" w:line="322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C87F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/>
        </w:rPr>
        <w:t>Гаражным и дачным кооперативам, садоводческим товариществам:</w:t>
      </w:r>
    </w:p>
    <w:p w:rsidR="00C87FDF" w:rsidRPr="00C87FDF" w:rsidRDefault="00C87FDF" w:rsidP="00C87FDF">
      <w:pPr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C87F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/>
        </w:rPr>
        <w:t>- </w:t>
      </w:r>
      <w:r w:rsidRPr="00C87FDF">
        <w:rPr>
          <w:rFonts w:ascii="Times New Roman" w:eastAsia="Times New Roman" w:hAnsi="Times New Roman" w:cs="Times New Roman"/>
          <w:color w:val="000000"/>
          <w:sz w:val="26"/>
          <w:szCs w:val="26"/>
          <w:lang/>
        </w:rPr>
        <w:t>навести порядок на собственной территории;</w:t>
      </w:r>
    </w:p>
    <w:p w:rsidR="00C87FDF" w:rsidRPr="00C87FDF" w:rsidRDefault="00C87FDF" w:rsidP="00C87FDF">
      <w:pPr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C87F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/>
        </w:rPr>
        <w:t>- </w:t>
      </w:r>
      <w:r w:rsidRPr="00C87FDF">
        <w:rPr>
          <w:rFonts w:ascii="Times New Roman" w:eastAsia="Times New Roman" w:hAnsi="Times New Roman" w:cs="Times New Roman"/>
          <w:color w:val="000000"/>
          <w:sz w:val="26"/>
          <w:szCs w:val="26"/>
          <w:lang/>
        </w:rPr>
        <w:t>навести порядок на площадке для временного складирования отходов либо контейнерной площадке, вывезти коммунальные и строительные отходы;</w:t>
      </w:r>
    </w:p>
    <w:p w:rsidR="00C87FDF" w:rsidRPr="00C87FDF" w:rsidRDefault="00C87FDF" w:rsidP="00C87FDF">
      <w:pPr>
        <w:spacing w:after="0" w:line="2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C87FDF">
        <w:rPr>
          <w:rFonts w:ascii="Times New Roman" w:eastAsia="Times New Roman" w:hAnsi="Times New Roman" w:cs="Times New Roman"/>
          <w:color w:val="000000"/>
          <w:sz w:val="26"/>
          <w:szCs w:val="26"/>
          <w:lang/>
        </w:rPr>
        <w:t>- удалить сухую сорную растительность.</w:t>
      </w:r>
    </w:p>
    <w:p w:rsidR="00C87FDF" w:rsidRPr="00C87FDF" w:rsidRDefault="00C87FDF" w:rsidP="00C87FDF">
      <w:pPr>
        <w:spacing w:after="0" w:line="322" w:lineRule="atLeast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C87F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/>
        </w:rPr>
        <w:t>Владельцам индивидуальной жилой застройки:</w:t>
      </w:r>
    </w:p>
    <w:p w:rsidR="00C87FDF" w:rsidRPr="00C87FDF" w:rsidRDefault="00C87FDF" w:rsidP="00C87FDF">
      <w:pPr>
        <w:spacing w:after="0" w:line="2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C87FDF">
        <w:rPr>
          <w:rFonts w:ascii="Times New Roman" w:eastAsia="Times New Roman" w:hAnsi="Times New Roman" w:cs="Times New Roman"/>
          <w:color w:val="000000"/>
          <w:sz w:val="26"/>
          <w:szCs w:val="26"/>
          <w:lang/>
        </w:rPr>
        <w:t>- навести порядок на территории домовладения и прилегающей к нему территории до проезжей части улицы по всей длине участка, очистить ее от мусора, строительных отходов, удалить сорную растительность;</w:t>
      </w:r>
    </w:p>
    <w:p w:rsidR="00C87FDF" w:rsidRPr="00C87FDF" w:rsidRDefault="00C87FDF" w:rsidP="00C87FDF">
      <w:pPr>
        <w:spacing w:after="0" w:line="2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C87FDF">
        <w:rPr>
          <w:rFonts w:ascii="Times New Roman" w:eastAsia="Times New Roman" w:hAnsi="Times New Roman" w:cs="Times New Roman"/>
          <w:color w:val="000000"/>
          <w:sz w:val="26"/>
          <w:szCs w:val="26"/>
          <w:lang/>
        </w:rPr>
        <w:t>- упорядочить хранение стройматериалов на территории домовладения;</w:t>
      </w:r>
    </w:p>
    <w:p w:rsidR="003F1B92" w:rsidRPr="00C87FDF" w:rsidRDefault="00C87FDF" w:rsidP="00C87FDF">
      <w:pPr>
        <w:spacing w:after="0" w:line="280" w:lineRule="atLeast"/>
        <w:jc w:val="both"/>
        <w:rPr>
          <w:lang w:val="en-US"/>
        </w:rPr>
      </w:pPr>
      <w:r w:rsidRPr="00C87F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/>
        </w:rPr>
        <w:t>- </w:t>
      </w:r>
      <w:r w:rsidRPr="00C87FDF">
        <w:rPr>
          <w:rFonts w:ascii="Times New Roman" w:eastAsia="Times New Roman" w:hAnsi="Times New Roman" w:cs="Times New Roman"/>
          <w:color w:val="000000"/>
          <w:sz w:val="26"/>
          <w:szCs w:val="26"/>
          <w:lang/>
        </w:rPr>
        <w:t>территорию общего пользования, прилегающую к земельному участку, освободить от строительных материалов, стогов сена, соломы, дров, металлолома, неиспользуемой техники.</w:t>
      </w:r>
    </w:p>
    <w:sectPr w:rsidR="003F1B92" w:rsidRPr="00C87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@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FDF"/>
    <w:rsid w:val="0019345F"/>
    <w:rsid w:val="002214EF"/>
    <w:rsid w:val="003F1B92"/>
    <w:rsid w:val="0097749B"/>
    <w:rsid w:val="00A70E2A"/>
    <w:rsid w:val="00C8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F3461-651E-48C6-B1E2-619C20106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87F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7FDF"/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styleId="a3">
    <w:name w:val="Hyperlink"/>
    <w:basedOn w:val="a0"/>
    <w:uiPriority w:val="99"/>
    <w:semiHidden/>
    <w:unhideWhenUsed/>
    <w:rsid w:val="00C87FDF"/>
    <w:rPr>
      <w:color w:val="0000FF"/>
      <w:u w:val="single"/>
    </w:rPr>
  </w:style>
  <w:style w:type="paragraph" w:customStyle="1" w:styleId="articleinfo">
    <w:name w:val="articleinfo"/>
    <w:basedOn w:val="a"/>
    <w:rsid w:val="00C87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createdate">
    <w:name w:val="createdate"/>
    <w:basedOn w:val="a0"/>
    <w:rsid w:val="00C87FDF"/>
  </w:style>
  <w:style w:type="paragraph" w:styleId="a4">
    <w:name w:val="Normal (Web)"/>
    <w:basedOn w:val="a"/>
    <w:uiPriority w:val="99"/>
    <w:semiHidden/>
    <w:unhideWhenUsed/>
    <w:rsid w:val="00C87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5">
    <w:name w:val="Strong"/>
    <w:basedOn w:val="a0"/>
    <w:uiPriority w:val="22"/>
    <w:qFormat/>
    <w:rsid w:val="00C87FD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87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7F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0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2022-10-04T13:14:00Z</cp:lastPrinted>
  <dcterms:created xsi:type="dcterms:W3CDTF">2022-10-04T13:13:00Z</dcterms:created>
  <dcterms:modified xsi:type="dcterms:W3CDTF">2022-10-04T13:31:00Z</dcterms:modified>
</cp:coreProperties>
</file>